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7F" w:rsidRDefault="0074257F" w:rsidP="0074257F">
      <w:r>
        <w:rPr>
          <w:rFonts w:asciiTheme="majorHAnsi" w:hAnsiTheme="majorHAnsi" w:cs="Arial"/>
          <w:b/>
          <w:sz w:val="36"/>
          <w:szCs w:val="36"/>
        </w:rPr>
        <w:t>Звуковая Ванна и балансировка</w:t>
      </w:r>
      <w:r>
        <w:rPr>
          <w:b/>
          <w:noProof/>
          <w:sz w:val="40"/>
          <w:szCs w:val="40"/>
          <w:lang w:eastAsia="ru-RU"/>
        </w:rPr>
        <w:t xml:space="preserve">. </w:t>
      </w:r>
    </w:p>
    <w:p w:rsidR="00FB4AC3" w:rsidRPr="00287A7A" w:rsidRDefault="00FB4AC3" w:rsidP="00842B37"/>
    <w:p w:rsidR="00E3184C" w:rsidRDefault="00A84BD1" w:rsidP="00842B37">
      <w:pPr>
        <w:rPr>
          <w:b/>
        </w:rPr>
      </w:pPr>
      <w:r>
        <w:rPr>
          <w:b/>
        </w:rPr>
        <w:t>Метод</w:t>
      </w:r>
      <w:r w:rsidR="00E3184C">
        <w:rPr>
          <w:b/>
        </w:rPr>
        <w:t xml:space="preserve"> – </w:t>
      </w:r>
      <w:proofErr w:type="spellStart"/>
      <w:r w:rsidR="00D21979">
        <w:rPr>
          <w:b/>
        </w:rPr>
        <w:t>Чакротерапия</w:t>
      </w:r>
      <w:proofErr w:type="spellEnd"/>
      <w:r>
        <w:rPr>
          <w:b/>
        </w:rPr>
        <w:t xml:space="preserve"> с 7-ю поющими чашами (Непальская версия)</w:t>
      </w:r>
    </w:p>
    <w:p w:rsidR="000B0310" w:rsidRDefault="000B0310" w:rsidP="00842B37">
      <w:r>
        <w:t>- Набор из 7-ми поющих чаш (до-ре-ми-фа-соль-ля-си)</w:t>
      </w:r>
    </w:p>
    <w:p w:rsidR="00D604FA" w:rsidRDefault="00D21979" w:rsidP="00842B37">
      <w:r>
        <w:t xml:space="preserve">- </w:t>
      </w:r>
      <w:proofErr w:type="spellStart"/>
      <w:r w:rsidR="00D604FA">
        <w:t>Караталы</w:t>
      </w:r>
      <w:proofErr w:type="spellEnd"/>
      <w:r w:rsidR="008C48A3">
        <w:t xml:space="preserve"> (тибетские тарелочки</w:t>
      </w:r>
      <w:r w:rsidR="00D604FA">
        <w:t>)</w:t>
      </w:r>
    </w:p>
    <w:p w:rsidR="00D21979" w:rsidRDefault="00D604FA" w:rsidP="00842B37">
      <w:r>
        <w:t xml:space="preserve">- </w:t>
      </w:r>
      <w:r w:rsidR="00D21979">
        <w:t xml:space="preserve">резонаторы </w:t>
      </w:r>
      <w:r>
        <w:t>(</w:t>
      </w:r>
      <w:proofErr w:type="spellStart"/>
      <w:proofErr w:type="gramStart"/>
      <w:r>
        <w:t>каучуковый,замщевый</w:t>
      </w:r>
      <w:proofErr w:type="spellEnd"/>
      <w:proofErr w:type="gramEnd"/>
      <w:r>
        <w:t>)</w:t>
      </w:r>
    </w:p>
    <w:p w:rsidR="000B0310" w:rsidRDefault="00F17CCC" w:rsidP="00842B37">
      <w:r>
        <w:t xml:space="preserve">- Помещение </w:t>
      </w:r>
      <w:r w:rsidR="00D21979">
        <w:t xml:space="preserve"> </w:t>
      </w:r>
      <w:r w:rsidR="000B0310">
        <w:t xml:space="preserve">проветриваемое, теплое, </w:t>
      </w:r>
      <w:proofErr w:type="spellStart"/>
      <w:r w:rsidR="000B0310">
        <w:t>звукоизолированное</w:t>
      </w:r>
      <w:proofErr w:type="spellEnd"/>
      <w:r w:rsidR="000B0310">
        <w:t>.</w:t>
      </w:r>
    </w:p>
    <w:p w:rsidR="00D21979" w:rsidRDefault="000B0310" w:rsidP="00842B37">
      <w:r>
        <w:t xml:space="preserve">-  </w:t>
      </w:r>
      <w:r w:rsidR="00D21979">
        <w:t>мягкий ортопедический матрас</w:t>
      </w:r>
      <w:r w:rsidR="00A84BD1">
        <w:t xml:space="preserve"> (минимум йога коврик)</w:t>
      </w:r>
    </w:p>
    <w:p w:rsidR="00D21979" w:rsidRDefault="00D21979" w:rsidP="00842B37">
      <w:r>
        <w:t>- валик</w:t>
      </w:r>
    </w:p>
    <w:p w:rsidR="00D21979" w:rsidRDefault="00D21979" w:rsidP="00842B37">
      <w:r>
        <w:t>- плед из натуральной ткани</w:t>
      </w:r>
    </w:p>
    <w:p w:rsidR="00D21979" w:rsidRDefault="00D21979" w:rsidP="00842B37">
      <w:r>
        <w:t>- повязка на глаза</w:t>
      </w:r>
    </w:p>
    <w:p w:rsidR="00D21979" w:rsidRDefault="00D21979" w:rsidP="00842B37">
      <w:r>
        <w:t>- свечи</w:t>
      </w:r>
    </w:p>
    <w:p w:rsidR="00D21979" w:rsidRDefault="00D21979" w:rsidP="00842B37">
      <w:r>
        <w:t>- благовония</w:t>
      </w:r>
    </w:p>
    <w:p w:rsidR="00F17CCC" w:rsidRDefault="00BB27F3" w:rsidP="00842B37">
      <w:r>
        <w:t>Сеанс проводится в заранее подготовленном месте на полу с соблюдением всех необходимых условий для комфортного пребывания в нем.</w:t>
      </w:r>
      <w:r w:rsidR="00993AE9">
        <w:t xml:space="preserve"> Рядом с местом выложен звуковой ряд до-ре-ми-фа-соль-ля-си из </w:t>
      </w:r>
      <w:proofErr w:type="gramStart"/>
      <w:r w:rsidR="00993AE9">
        <w:t>7</w:t>
      </w:r>
      <w:r w:rsidR="00A61DF5">
        <w:t xml:space="preserve">  поющих</w:t>
      </w:r>
      <w:proofErr w:type="gramEnd"/>
      <w:r w:rsidR="00A61DF5">
        <w:t xml:space="preserve"> чаш </w:t>
      </w:r>
      <w:r w:rsidR="00993AE9">
        <w:t xml:space="preserve">, обязательным будет наличие горящей свечи. В традициях </w:t>
      </w:r>
      <w:proofErr w:type="spellStart"/>
      <w:r w:rsidR="00993AE9">
        <w:t>Невари</w:t>
      </w:r>
      <w:proofErr w:type="spellEnd"/>
      <w:r w:rsidR="00993AE9">
        <w:t xml:space="preserve"> м</w:t>
      </w:r>
      <w:r w:rsidR="00D604FA">
        <w:t xml:space="preserve">ожно провести обряд окуривания специальными благовониями или </w:t>
      </w:r>
      <w:proofErr w:type="spellStart"/>
      <w:r w:rsidR="00D604FA">
        <w:t>аромапалочками</w:t>
      </w:r>
      <w:proofErr w:type="spellEnd"/>
      <w:r w:rsidR="00D604FA">
        <w:t xml:space="preserve">. </w:t>
      </w:r>
      <w:r>
        <w:t>П</w:t>
      </w:r>
      <w:r w:rsidR="00D604FA">
        <w:t>ациент занимает положение</w:t>
      </w:r>
      <w:r>
        <w:t xml:space="preserve"> лежа на спине</w:t>
      </w:r>
      <w:r w:rsidR="00993AE9">
        <w:t xml:space="preserve">. </w:t>
      </w:r>
      <w:r w:rsidR="00D604FA">
        <w:t>При выполнении данной методики мастер преимущественно находится в положении стоя, перемещаясь вокруг пациента.</w:t>
      </w:r>
      <w:r w:rsidR="008C48A3">
        <w:t xml:space="preserve"> Во время всего </w:t>
      </w:r>
      <w:proofErr w:type="gramStart"/>
      <w:r w:rsidR="008C48A3">
        <w:t xml:space="preserve">сеанса </w:t>
      </w:r>
      <w:r w:rsidR="00D604FA">
        <w:t xml:space="preserve"> мастер</w:t>
      </w:r>
      <w:proofErr w:type="gramEnd"/>
      <w:r w:rsidR="00D604FA">
        <w:t xml:space="preserve"> использует звук </w:t>
      </w:r>
      <w:proofErr w:type="spellStart"/>
      <w:r w:rsidR="00D604FA">
        <w:t>караталов</w:t>
      </w:r>
      <w:proofErr w:type="spellEnd"/>
      <w:r w:rsidR="00D604FA">
        <w:t xml:space="preserve"> ударяя их одну об другую</w:t>
      </w:r>
      <w:r w:rsidR="008C48A3">
        <w:t xml:space="preserve"> для удержания внимания пациента, очищения его сознания и чистки пространства. Начало сеанса символизир</w:t>
      </w:r>
      <w:r w:rsidR="00DF6BC9">
        <w:t xml:space="preserve">ует пронзительный звук </w:t>
      </w:r>
      <w:proofErr w:type="spellStart"/>
      <w:r w:rsidR="00DF6BC9">
        <w:t>караталов</w:t>
      </w:r>
      <w:proofErr w:type="spellEnd"/>
      <w:r w:rsidR="00DF6BC9">
        <w:t>. Держа в одной руке</w:t>
      </w:r>
      <w:r w:rsidR="008C48A3">
        <w:t xml:space="preserve"> мастер проводит ими горизонтально над телом пациента</w:t>
      </w:r>
      <w:r w:rsidR="00DF6BC9">
        <w:t xml:space="preserve"> до затухания звука, одновременно с этим берет свободной рукой чашу нота Фа и размещает ее в области между ногами </w:t>
      </w:r>
      <w:r w:rsidR="00345F90">
        <w:t>пациента таким образом, чтобы ноги</w:t>
      </w:r>
      <w:r w:rsidR="00DF6BC9">
        <w:t xml:space="preserve"> не контактировали</w:t>
      </w:r>
      <w:r w:rsidR="00025163">
        <w:t xml:space="preserve"> со стенками чаши, </w:t>
      </w:r>
      <w:proofErr w:type="gramStart"/>
      <w:r w:rsidR="00025163">
        <w:t>и</w:t>
      </w:r>
      <w:r w:rsidR="00DF6BC9">
        <w:t>звлекает  звук</w:t>
      </w:r>
      <w:proofErr w:type="gramEnd"/>
      <w:r w:rsidR="00025163">
        <w:t xml:space="preserve"> тихо и мягко. З</w:t>
      </w:r>
      <w:r w:rsidR="00DF6BC9">
        <w:t xml:space="preserve">атем до затухания берет вторую чашу </w:t>
      </w:r>
      <w:r w:rsidR="00025163">
        <w:t xml:space="preserve">нота </w:t>
      </w:r>
      <w:proofErr w:type="gramStart"/>
      <w:r w:rsidR="00025163">
        <w:t>До</w:t>
      </w:r>
      <w:proofErr w:type="gramEnd"/>
      <w:r w:rsidR="00025163">
        <w:t xml:space="preserve"> и </w:t>
      </w:r>
      <w:r w:rsidR="00345F90">
        <w:t>устанавливает ее с права от пациента</w:t>
      </w:r>
      <w:r w:rsidR="00DF6BC9">
        <w:t xml:space="preserve"> </w:t>
      </w:r>
      <w:r w:rsidR="00345F90">
        <w:t xml:space="preserve">на </w:t>
      </w:r>
      <w:proofErr w:type="spellStart"/>
      <w:r w:rsidR="00345F90">
        <w:t>растоянии</w:t>
      </w:r>
      <w:proofErr w:type="spellEnd"/>
      <w:r w:rsidR="00345F90">
        <w:t xml:space="preserve"> ладони, </w:t>
      </w:r>
      <w:r w:rsidR="00DF6BC9">
        <w:t xml:space="preserve">напротив </w:t>
      </w:r>
      <w:r w:rsidR="00025163">
        <w:t>области мочеполовой системы</w:t>
      </w:r>
      <w:r w:rsidR="00345F90">
        <w:t xml:space="preserve"> и</w:t>
      </w:r>
      <w:r w:rsidR="00025163">
        <w:t xml:space="preserve"> аналогично извлекает звук.  Добавляя в схему третью чашу</w:t>
      </w:r>
      <w:r w:rsidR="00627C19">
        <w:t xml:space="preserve"> нота Соль</w:t>
      </w:r>
      <w:r w:rsidR="00025163">
        <w:t xml:space="preserve"> размещает ее слева напротив области солнечного сплетения и извле</w:t>
      </w:r>
      <w:r w:rsidR="00627C19">
        <w:t>кает звук. Следующая чаша нота Ре стоит справа напротив области сердца. За ней</w:t>
      </w:r>
      <w:r w:rsidR="00025163">
        <w:t xml:space="preserve"> чаша </w:t>
      </w:r>
      <w:r w:rsidR="00627C19">
        <w:t xml:space="preserve">нота Ля </w:t>
      </w:r>
      <w:r w:rsidR="00025163">
        <w:t>возле горла</w:t>
      </w:r>
      <w:r w:rsidR="00627C19">
        <w:t xml:space="preserve">. Нота Ми на уровне </w:t>
      </w:r>
      <w:proofErr w:type="gramStart"/>
      <w:r w:rsidR="00627C19">
        <w:t>межбровья(</w:t>
      </w:r>
      <w:proofErr w:type="gramEnd"/>
      <w:r w:rsidR="00627C19">
        <w:t xml:space="preserve">третий глаз). И завершает схему чаша нота Си расположенная над головой  на </w:t>
      </w:r>
      <w:proofErr w:type="spellStart"/>
      <w:r w:rsidR="00627C19">
        <w:t>растоянии</w:t>
      </w:r>
      <w:proofErr w:type="spellEnd"/>
      <w:r w:rsidR="00627C19">
        <w:t xml:space="preserve"> 3-х пальцев.</w:t>
      </w:r>
      <w:r w:rsidR="007270BB">
        <w:t xml:space="preserve"> Затем проигрываем всю схему с максимальной амплитудой добавляя в конце звук </w:t>
      </w:r>
      <w:proofErr w:type="spellStart"/>
      <w:r w:rsidR="007270BB">
        <w:t>караталлов</w:t>
      </w:r>
      <w:proofErr w:type="spellEnd"/>
      <w:r w:rsidR="007270BB">
        <w:t xml:space="preserve"> и </w:t>
      </w:r>
      <w:r w:rsidR="00627C19">
        <w:t xml:space="preserve">так проходим по всему рисунку снизу вверх 7-9 </w:t>
      </w:r>
      <w:proofErr w:type="gramStart"/>
      <w:r w:rsidR="00627C19">
        <w:t>раз  на</w:t>
      </w:r>
      <w:proofErr w:type="gramEnd"/>
      <w:r w:rsidR="00627C19">
        <w:t xml:space="preserve"> каждом круге понижая </w:t>
      </w:r>
      <w:r w:rsidR="007270BB">
        <w:t>амплитуду удара до минимального значения. Ждем до затухания. В процессе игры мастер следит за реакцией пациент</w:t>
      </w:r>
      <w:r w:rsidR="00E1565B">
        <w:t xml:space="preserve">а и отмечает возможные сигналы. В месте обнаружения нужно повторно </w:t>
      </w:r>
      <w:proofErr w:type="spellStart"/>
      <w:r w:rsidR="00E1565B">
        <w:t>прозонить</w:t>
      </w:r>
      <w:proofErr w:type="spellEnd"/>
      <w:r w:rsidR="00E1565B">
        <w:t xml:space="preserve"> по чаше с понижением\повышением звука.</w:t>
      </w:r>
    </w:p>
    <w:p w:rsidR="00345F90" w:rsidRDefault="007270BB" w:rsidP="00842B37">
      <w:r>
        <w:t>ФА-До-Соль-Ре-Ля-Ми-Си-</w:t>
      </w:r>
      <w:proofErr w:type="spellStart"/>
      <w:r>
        <w:t>караталы</w:t>
      </w:r>
      <w:proofErr w:type="spellEnd"/>
      <w:r>
        <w:t xml:space="preserve">   100%-90%-80%-70%-60%-50%40%-30%-20%-10% </w:t>
      </w:r>
    </w:p>
    <w:p w:rsidR="007270BB" w:rsidRDefault="00345F90" w:rsidP="00842B37">
      <w:r>
        <w:rPr>
          <w:noProof/>
          <w:lang w:eastAsia="ru-RU"/>
        </w:rPr>
        <w:lastRenderedPageBreak/>
        <w:drawing>
          <wp:inline distT="0" distB="0" distL="0" distR="0" wp14:anchorId="47A1AC03" wp14:editId="2050C929">
            <wp:extent cx="5940425" cy="88068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акротерапия лицо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0BB" w:rsidRDefault="00E1565B" w:rsidP="00842B37">
      <w:r>
        <w:lastRenderedPageBreak/>
        <w:t xml:space="preserve">Следом </w:t>
      </w:r>
      <w:r w:rsidR="007270BB">
        <w:t xml:space="preserve"> идет схема полумесяц</w:t>
      </w:r>
      <w:r>
        <w:t xml:space="preserve">. Для этого извлекаем равный звук средней силы по чашам  Фа-До-Ре и возвращаемся обратно Ре-До-Фа – </w:t>
      </w:r>
      <w:proofErr w:type="spellStart"/>
      <w:r>
        <w:t>караталы</w:t>
      </w:r>
      <w:proofErr w:type="spellEnd"/>
      <w:r>
        <w:t>. После чего схема пол луны. Играем по чашам Фа-До-Ре</w:t>
      </w:r>
      <w:r w:rsidR="00720351">
        <w:t xml:space="preserve">-Ми-Си и обратно Си-Ми-Ре-До-Фа – </w:t>
      </w:r>
      <w:proofErr w:type="spellStart"/>
      <w:r w:rsidR="00720351">
        <w:t>караталы</w:t>
      </w:r>
      <w:proofErr w:type="spellEnd"/>
      <w:r w:rsidR="00720351">
        <w:t xml:space="preserve">. </w:t>
      </w:r>
      <w:proofErr w:type="spellStart"/>
      <w:r w:rsidR="00720351">
        <w:t>Заверщающая</w:t>
      </w:r>
      <w:proofErr w:type="spellEnd"/>
      <w:r w:rsidR="00720351">
        <w:t xml:space="preserve"> этот рисунок схема полной луны Фа-До-Ре-Ми-Си-Ля-Соль и обратно Соль-Ля-Си-Ми-Ре-До-Фа – </w:t>
      </w:r>
      <w:proofErr w:type="spellStart"/>
      <w:r w:rsidR="00720351">
        <w:t>караталы</w:t>
      </w:r>
      <w:proofErr w:type="spellEnd"/>
      <w:r w:rsidR="00720351">
        <w:t xml:space="preserve">. И в конце проходим по всем чашам сверху вниз Си-Ми-Ля-Ре-Соль-До-Фа – </w:t>
      </w:r>
      <w:proofErr w:type="spellStart"/>
      <w:r w:rsidR="00720351">
        <w:t>караталы</w:t>
      </w:r>
      <w:proofErr w:type="spellEnd"/>
      <w:r w:rsidR="00720351">
        <w:t>. Ждем до затухания.</w:t>
      </w:r>
    </w:p>
    <w:p w:rsidR="00720351" w:rsidRPr="00287A7A" w:rsidRDefault="00720351" w:rsidP="00842B37">
      <w:r>
        <w:t>Теперь начинаем свобо</w:t>
      </w:r>
      <w:r w:rsidR="00287A7A">
        <w:t>дную импровизацию в течении 3-5</w:t>
      </w:r>
      <w:r>
        <w:t xml:space="preserve"> мин. Используем все свои знания и навыки, извлекаем звуки любыми резонаторами в свободной последовательности стараясь доставлять пациенту максимально комфортную и приятную </w:t>
      </w:r>
      <w:r w:rsidR="00EC78EB">
        <w:t xml:space="preserve">музыку. Завершаем сеанс по такому же алгоритму с которого начинали </w:t>
      </w:r>
      <w:proofErr w:type="gramStart"/>
      <w:r w:rsidR="00EC78EB">
        <w:t>ударами  максимальной</w:t>
      </w:r>
      <w:proofErr w:type="gramEnd"/>
      <w:r w:rsidR="00EC78EB">
        <w:t xml:space="preserve"> амплитуды</w:t>
      </w:r>
      <w:r w:rsidR="00287A7A">
        <w:t xml:space="preserve"> по чашам снизу вверх  всего один раз :</w:t>
      </w:r>
      <w:r w:rsidR="00EC78EB">
        <w:t xml:space="preserve"> Фа-До-Соль-Ре-Ля-Ми-Си – </w:t>
      </w:r>
      <w:proofErr w:type="spellStart"/>
      <w:r w:rsidR="00EC78EB">
        <w:t>караталы</w:t>
      </w:r>
      <w:proofErr w:type="spellEnd"/>
      <w:r w:rsidR="00EC78EB">
        <w:t xml:space="preserve">. Ждем до затухания. </w:t>
      </w:r>
      <w:r w:rsidR="00287A7A">
        <w:t xml:space="preserve">После окончания дайте пациенту время отдохнуть минимум 1 минуту. Уберите чашу нота Фа из ног, не забудьте! </w:t>
      </w:r>
      <w:r w:rsidR="00EC78EB">
        <w:t>Контакт ладони с пациентом, пробуждение,</w:t>
      </w:r>
      <w:r w:rsidR="00287A7A">
        <w:t xml:space="preserve"> предложите воды, спросите как его </w:t>
      </w:r>
      <w:proofErr w:type="spellStart"/>
      <w:r w:rsidR="00287A7A">
        <w:t>самочуствие</w:t>
      </w:r>
      <w:proofErr w:type="spellEnd"/>
      <w:r w:rsidR="00287A7A">
        <w:t>, затем расскажите об увиденных блоках и сигналах, дайте рекомендацию.</w:t>
      </w:r>
      <w:r w:rsidR="00345F90" w:rsidRPr="00345F90">
        <w:rPr>
          <w:noProof/>
          <w:lang w:eastAsia="ru-RU"/>
        </w:rPr>
        <w:t xml:space="preserve"> </w:t>
      </w:r>
      <w:r w:rsidR="00345F90">
        <w:rPr>
          <w:noProof/>
          <w:lang w:eastAsia="ru-RU"/>
        </w:rPr>
        <w:drawing>
          <wp:inline distT="0" distB="0" distL="0" distR="0" wp14:anchorId="1CA7287F" wp14:editId="53C95884">
            <wp:extent cx="5940425" cy="40068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659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A7A" w:rsidRPr="00287A7A" w:rsidRDefault="00287A7A" w:rsidP="00842B37">
      <w:pPr>
        <w:rPr>
          <w:b/>
        </w:rPr>
      </w:pPr>
      <w:r>
        <w:rPr>
          <w:b/>
        </w:rPr>
        <w:t>Метод – терапия на баланс (Непальская версия)</w:t>
      </w:r>
    </w:p>
    <w:p w:rsidR="007270BB" w:rsidRDefault="00287A7A" w:rsidP="00842B37">
      <w:r>
        <w:t xml:space="preserve">Вам </w:t>
      </w:r>
      <w:proofErr w:type="gramStart"/>
      <w:r>
        <w:t>понадобится :</w:t>
      </w:r>
      <w:proofErr w:type="gramEnd"/>
      <w:r>
        <w:t xml:space="preserve"> </w:t>
      </w:r>
    </w:p>
    <w:p w:rsidR="00287A7A" w:rsidRDefault="00287A7A" w:rsidP="00842B37">
      <w:r>
        <w:t>- 4 чаши (звуковой ряд- До-Ре-Фа-Соль)</w:t>
      </w:r>
    </w:p>
    <w:p w:rsidR="00287A7A" w:rsidRDefault="00287A7A" w:rsidP="00842B37">
      <w:r>
        <w:t>- резонаторы</w:t>
      </w:r>
    </w:p>
    <w:p w:rsidR="00287A7A" w:rsidRDefault="00287A7A" w:rsidP="00842B37">
      <w:r>
        <w:t xml:space="preserve">- </w:t>
      </w:r>
      <w:proofErr w:type="spellStart"/>
      <w:r>
        <w:t>караталы</w:t>
      </w:r>
      <w:proofErr w:type="spellEnd"/>
    </w:p>
    <w:p w:rsidR="00287A7A" w:rsidRDefault="00287A7A" w:rsidP="00842B37">
      <w:r>
        <w:t>- матрас</w:t>
      </w:r>
    </w:p>
    <w:p w:rsidR="00287A7A" w:rsidRDefault="00287A7A" w:rsidP="00842B37">
      <w:r>
        <w:t>- плед</w:t>
      </w:r>
    </w:p>
    <w:p w:rsidR="00287A7A" w:rsidRDefault="00287A7A" w:rsidP="00842B37">
      <w:r>
        <w:lastRenderedPageBreak/>
        <w:t>- свечи</w:t>
      </w:r>
    </w:p>
    <w:p w:rsidR="00287A7A" w:rsidRDefault="00287A7A" w:rsidP="00842B37">
      <w:r>
        <w:t>- благовония</w:t>
      </w:r>
    </w:p>
    <w:p w:rsidR="00287A7A" w:rsidRDefault="00287A7A" w:rsidP="00842B37">
      <w:r>
        <w:t xml:space="preserve">Положение пациента лежа на спине, руки и ноги разведены в стороны. Мастер может проводить сеанс как стоя, так и сидя. Чашу нота Фа размещаем промеж ног, нота Си над головой, нота Ре слева на уровне сердца, а нота Соль справа на одном уровне с ней. Также вам понадобятся </w:t>
      </w:r>
      <w:proofErr w:type="spellStart"/>
      <w:r>
        <w:t>караталы</w:t>
      </w:r>
      <w:proofErr w:type="spellEnd"/>
      <w:r>
        <w:t xml:space="preserve">. Схема </w:t>
      </w:r>
      <w:proofErr w:type="gramStart"/>
      <w:r>
        <w:t>игры :</w:t>
      </w:r>
      <w:proofErr w:type="gramEnd"/>
      <w:r>
        <w:t xml:space="preserve"> Фа-Си-Ре-Соль – </w:t>
      </w:r>
      <w:proofErr w:type="spellStart"/>
      <w:r>
        <w:t>караталы</w:t>
      </w:r>
      <w:proofErr w:type="spellEnd"/>
      <w:r>
        <w:t xml:space="preserve">. Играем 4-е круга с понижением амплитуды удара в процентном соотношение это выглядит примерно </w:t>
      </w:r>
      <w:proofErr w:type="gramStart"/>
      <w:r>
        <w:t>так :</w:t>
      </w:r>
      <w:proofErr w:type="gramEnd"/>
      <w:r>
        <w:t xml:space="preserve"> 1-й круг : 100%-60%-30%-30% - </w:t>
      </w:r>
      <w:proofErr w:type="spellStart"/>
      <w:r>
        <w:t>караталы</w:t>
      </w:r>
      <w:proofErr w:type="spellEnd"/>
      <w:r>
        <w:t xml:space="preserve"> 30%</w:t>
      </w:r>
    </w:p>
    <w:p w:rsidR="00287A7A" w:rsidRDefault="00287A7A" w:rsidP="00842B37">
      <w:r>
        <w:t xml:space="preserve">2-й:  70%-40%-20%-20%- </w:t>
      </w:r>
      <w:proofErr w:type="spellStart"/>
      <w:r>
        <w:t>караталы</w:t>
      </w:r>
      <w:proofErr w:type="spellEnd"/>
      <w:r>
        <w:t xml:space="preserve"> 20%</w:t>
      </w:r>
    </w:p>
    <w:p w:rsidR="00287A7A" w:rsidRDefault="00287A7A" w:rsidP="00842B37">
      <w:r>
        <w:t xml:space="preserve">3-й: 50%-20%-10%-10%- </w:t>
      </w:r>
      <w:proofErr w:type="spellStart"/>
      <w:r>
        <w:t>караталы</w:t>
      </w:r>
      <w:proofErr w:type="spellEnd"/>
      <w:r>
        <w:t xml:space="preserve"> 10%</w:t>
      </w:r>
    </w:p>
    <w:p w:rsidR="00287A7A" w:rsidRDefault="00287A7A" w:rsidP="00842B37">
      <w:r>
        <w:t xml:space="preserve">4-й: 30%-10%-5%-5%- </w:t>
      </w:r>
      <w:proofErr w:type="spellStart"/>
      <w:r>
        <w:t>караталы</w:t>
      </w:r>
      <w:proofErr w:type="spellEnd"/>
      <w:r>
        <w:t xml:space="preserve"> 5%</w:t>
      </w:r>
    </w:p>
    <w:p w:rsidR="00287A7A" w:rsidRDefault="00287A7A" w:rsidP="00842B37">
      <w:r>
        <w:t xml:space="preserve">После чего свободная импровизация мин. 8 мин (10-15). Завершающий круг по такой же схеме с свободной амплитудой. Ждем до затухания, даем отдохнуть пациенту мин. 1 минуту, </w:t>
      </w:r>
      <w:proofErr w:type="spellStart"/>
      <w:r>
        <w:t>косание</w:t>
      </w:r>
      <w:proofErr w:type="spellEnd"/>
      <w:r>
        <w:t xml:space="preserve"> ладони.</w:t>
      </w:r>
    </w:p>
    <w:p w:rsidR="00287A7A" w:rsidRDefault="006268AA" w:rsidP="00842B37">
      <w:r>
        <w:rPr>
          <w:noProof/>
          <w:lang w:eastAsia="ru-RU"/>
        </w:rPr>
        <w:lastRenderedPageBreak/>
        <w:drawing>
          <wp:inline distT="0" distB="0" distL="0" distR="0">
            <wp:extent cx="5940425" cy="89179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апия на баланс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A7A" w:rsidRDefault="00287A7A" w:rsidP="00842B37"/>
    <w:p w:rsidR="00287A7A" w:rsidRDefault="00287A7A" w:rsidP="00842B37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Метод дистанционного акустического воздействия – Звуковая ванна </w:t>
      </w:r>
    </w:p>
    <w:p w:rsidR="00287A7A" w:rsidRDefault="00287A7A" w:rsidP="00842B37">
      <w:r>
        <w:t xml:space="preserve">Вам </w:t>
      </w:r>
      <w:proofErr w:type="gramStart"/>
      <w:r>
        <w:t>понадобится :</w:t>
      </w:r>
      <w:proofErr w:type="gramEnd"/>
    </w:p>
    <w:p w:rsidR="00287A7A" w:rsidRDefault="00287A7A" w:rsidP="00842B37">
      <w:r>
        <w:t xml:space="preserve">- 7 низкочастотных и 7 высокочастотных чаш (До-Ре-Ми-Фа-Соль-Ля-Си) </w:t>
      </w:r>
    </w:p>
    <w:p w:rsidR="00287A7A" w:rsidRDefault="00287A7A" w:rsidP="00842B37">
      <w:r>
        <w:t>- Резонаторы</w:t>
      </w:r>
    </w:p>
    <w:p w:rsidR="00287A7A" w:rsidRDefault="00287A7A" w:rsidP="00842B37">
      <w:r>
        <w:t xml:space="preserve">- помещение </w:t>
      </w:r>
    </w:p>
    <w:p w:rsidR="00287A7A" w:rsidRDefault="00287A7A" w:rsidP="00842B37">
      <w:r>
        <w:t>- мягкий матрас</w:t>
      </w:r>
    </w:p>
    <w:p w:rsidR="00287A7A" w:rsidRDefault="00287A7A" w:rsidP="00842B37">
      <w:r>
        <w:t xml:space="preserve">- плед </w:t>
      </w:r>
    </w:p>
    <w:p w:rsidR="00287A7A" w:rsidRDefault="00287A7A" w:rsidP="00842B37">
      <w:r>
        <w:t>- повязка на глаза</w:t>
      </w:r>
    </w:p>
    <w:p w:rsidR="00287A7A" w:rsidRDefault="00287A7A" w:rsidP="00842B37">
      <w:r>
        <w:t>- свечи</w:t>
      </w:r>
    </w:p>
    <w:p w:rsidR="00287A7A" w:rsidRPr="00287A7A" w:rsidRDefault="00287A7A" w:rsidP="00842B37">
      <w:r>
        <w:t>- благовония</w:t>
      </w:r>
    </w:p>
    <w:p w:rsidR="00E3184C" w:rsidRDefault="00E3184C" w:rsidP="00842B37">
      <w:r>
        <w:t>Данная методика</w:t>
      </w:r>
      <w:r w:rsidR="00287A7A">
        <w:t xml:space="preserve"> сравнима с Психотерапевтическим сеансом, поэтому как </w:t>
      </w:r>
      <w:r w:rsidR="00A61DF5">
        <w:t>уже было написано ранее</w:t>
      </w:r>
      <w:r w:rsidR="00287A7A">
        <w:t>, перед сеансом необходимо заполнить анкету пациента. В подготовительном этапе особое внимание мастер уделяет</w:t>
      </w:r>
      <w:r>
        <w:t xml:space="preserve"> </w:t>
      </w:r>
      <w:r w:rsidR="00287A7A">
        <w:t xml:space="preserve">месту, </w:t>
      </w:r>
      <w:r w:rsidR="00287A7A" w:rsidRPr="008E09C9">
        <w:t>где соблюдены оптимальные условия для комфортного пребывания и восприятия звуковой волны (эстетический вид помещения, звукоизоляция, температура воздуха 22–24ºС</w:t>
      </w:r>
      <w:r w:rsidR="00287A7A">
        <w:t>).  Перед сеансом следует расставить</w:t>
      </w:r>
      <w:r w:rsidR="00287A7A" w:rsidRPr="008E09C9">
        <w:t xml:space="preserve"> семь низкочастотных чаш диаметром 25–30 см, каждая из которых соответствует по звуку определен</w:t>
      </w:r>
      <w:r w:rsidR="00287A7A">
        <w:t>ной ноте</w:t>
      </w:r>
      <w:r w:rsidR="00A61DF5">
        <w:t>. В</w:t>
      </w:r>
      <w:r w:rsidR="00287A7A" w:rsidRPr="008E09C9">
        <w:t>округ ортопедического матраса, причем каждая «поющая» чаша, имеющая звучание конкретной ноты, будет стоять напротив определенного ей по звуку энергетического центра (</w:t>
      </w:r>
      <w:proofErr w:type="spellStart"/>
      <w:r w:rsidR="00287A7A" w:rsidRPr="008E09C9">
        <w:t>чакры</w:t>
      </w:r>
      <w:proofErr w:type="spellEnd"/>
      <w:r w:rsidR="00287A7A" w:rsidRPr="008E09C9">
        <w:t xml:space="preserve">) в соответствии с представлениями восточной философии и рефлексотерапии. Следующие семь чаш малого диаметра, 10–12 см, располагаются ближе на расстоянии около 1 м от головы пациента. Эти чаши имеют более высокий частотный диапазон и используются как активирующее воздействие для плавного выведения пациента из состояния транса </w:t>
      </w:r>
      <w:r w:rsidR="00A61DF5">
        <w:t xml:space="preserve">и расслабления. Таким образом, поющие </w:t>
      </w:r>
      <w:r w:rsidR="00287A7A" w:rsidRPr="008E09C9">
        <w:t>чаши заранее располагаются в определенном месте, порядке и последовательности в зависимости от частотного диапазона, тональности и других параметров. К</w:t>
      </w:r>
      <w:r w:rsidR="00287A7A">
        <w:t>огда подготовка завершена, п</w:t>
      </w:r>
      <w:r w:rsidR="00287A7A" w:rsidRPr="008E09C9">
        <w:t xml:space="preserve">риглашается пациент, ложится </w:t>
      </w:r>
      <w:r w:rsidR="00287A7A">
        <w:t>на живот, его укрывают пледом</w:t>
      </w:r>
      <w:r w:rsidR="00A61DF5">
        <w:t xml:space="preserve"> </w:t>
      </w:r>
      <w:r w:rsidR="00287A7A" w:rsidRPr="008E09C9">
        <w:t>(тонкой и теплой</w:t>
      </w:r>
      <w:r w:rsidR="00287A7A">
        <w:t xml:space="preserve"> шерстяной накидкой). Мастер проверяет положение пациента и </w:t>
      </w:r>
      <w:r w:rsidR="00287A7A" w:rsidRPr="008E09C9">
        <w:t>при необходим</w:t>
      </w:r>
      <w:r w:rsidR="00A61DF5">
        <w:t>ости корректирует расположение поющих</w:t>
      </w:r>
      <w:r w:rsidR="00287A7A" w:rsidRPr="008E09C9">
        <w:t xml:space="preserve"> чаш, учитывая его анатомические параметры. Далее испол</w:t>
      </w:r>
      <w:r w:rsidR="00287A7A">
        <w:t>ьзуются технические приемы дистан</w:t>
      </w:r>
      <w:r w:rsidR="00287A7A" w:rsidRPr="008E09C9">
        <w:t xml:space="preserve">ционно-акустического массажа и оздоровительные схемы, </w:t>
      </w:r>
      <w:r w:rsidR="00287A7A">
        <w:lastRenderedPageBreak/>
        <w:t>полученные вами в процессе обучения.</w:t>
      </w:r>
      <w:r w:rsidR="00A61DF5">
        <w:rPr>
          <w:noProof/>
          <w:lang w:eastAsia="ru-RU"/>
        </w:rPr>
        <w:drawing>
          <wp:inline distT="0" distB="0" distL="0" distR="0">
            <wp:extent cx="5940425" cy="405447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659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E6" w:rsidRDefault="00DC1FE6" w:rsidP="00842B37">
      <w:r>
        <w:t>Другие варианты этой схемы могут включать в</w:t>
      </w:r>
      <w:r w:rsidR="0074257F">
        <w:t xml:space="preserve"> себя большее кол-во чаш.</w:t>
      </w:r>
    </w:p>
    <w:p w:rsidR="0074257F" w:rsidRDefault="00AF13F6" w:rsidP="0074257F">
      <w:r w:rsidRPr="00AF13F6">
        <w:rPr>
          <w:b/>
          <w:sz w:val="28"/>
          <w:szCs w:val="28"/>
        </w:rPr>
        <w:t xml:space="preserve"> </w:t>
      </w:r>
    </w:p>
    <w:p w:rsidR="00AF13F6" w:rsidRPr="00AF13F6" w:rsidRDefault="00AF13F6" w:rsidP="00AF13F6">
      <w:pPr>
        <w:rPr>
          <w:sz w:val="24"/>
          <w:szCs w:val="24"/>
        </w:rPr>
      </w:pPr>
    </w:p>
    <w:p w:rsidR="00AF13F6" w:rsidRPr="00A42065" w:rsidRDefault="00AF13F6" w:rsidP="00AF13F6">
      <w:pPr>
        <w:rPr>
          <w:sz w:val="20"/>
          <w:szCs w:val="20"/>
        </w:rPr>
      </w:pPr>
    </w:p>
    <w:p w:rsidR="00DC1FE6" w:rsidRPr="00A61DF5" w:rsidRDefault="00DC1FE6" w:rsidP="00842B37"/>
    <w:p w:rsidR="00BB655C" w:rsidRDefault="00BB655C" w:rsidP="00842B37"/>
    <w:p w:rsidR="00364BCA" w:rsidRDefault="00364BCA" w:rsidP="00842B37"/>
    <w:p w:rsidR="00842B37" w:rsidRPr="00842B37" w:rsidRDefault="00842B37" w:rsidP="00842B37"/>
    <w:sectPr w:rsidR="00842B37" w:rsidRPr="0084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5F"/>
    <w:rsid w:val="0000799E"/>
    <w:rsid w:val="00025163"/>
    <w:rsid w:val="00025BB8"/>
    <w:rsid w:val="00033F61"/>
    <w:rsid w:val="00080270"/>
    <w:rsid w:val="0009731F"/>
    <w:rsid w:val="000B00E3"/>
    <w:rsid w:val="000B0310"/>
    <w:rsid w:val="000B207D"/>
    <w:rsid w:val="000E2C83"/>
    <w:rsid w:val="00107DBA"/>
    <w:rsid w:val="00111579"/>
    <w:rsid w:val="001151AB"/>
    <w:rsid w:val="00116087"/>
    <w:rsid w:val="00134FCA"/>
    <w:rsid w:val="00166D77"/>
    <w:rsid w:val="00171F96"/>
    <w:rsid w:val="00181962"/>
    <w:rsid w:val="00184EBD"/>
    <w:rsid w:val="001A081F"/>
    <w:rsid w:val="001C0231"/>
    <w:rsid w:val="001D3B70"/>
    <w:rsid w:val="001E68D0"/>
    <w:rsid w:val="001F1A81"/>
    <w:rsid w:val="001F7EC1"/>
    <w:rsid w:val="0020042C"/>
    <w:rsid w:val="00237770"/>
    <w:rsid w:val="00270ED8"/>
    <w:rsid w:val="00287A7A"/>
    <w:rsid w:val="002E513E"/>
    <w:rsid w:val="00307B5D"/>
    <w:rsid w:val="00345F90"/>
    <w:rsid w:val="003520D6"/>
    <w:rsid w:val="00364BCA"/>
    <w:rsid w:val="00365A24"/>
    <w:rsid w:val="003752B7"/>
    <w:rsid w:val="0038565F"/>
    <w:rsid w:val="003A2ED7"/>
    <w:rsid w:val="003C1CCB"/>
    <w:rsid w:val="003C424D"/>
    <w:rsid w:val="003F11EB"/>
    <w:rsid w:val="003F5724"/>
    <w:rsid w:val="00401B9E"/>
    <w:rsid w:val="00412C12"/>
    <w:rsid w:val="004C74E4"/>
    <w:rsid w:val="004F0590"/>
    <w:rsid w:val="005067DC"/>
    <w:rsid w:val="005137AA"/>
    <w:rsid w:val="00516360"/>
    <w:rsid w:val="0052087A"/>
    <w:rsid w:val="00520A4E"/>
    <w:rsid w:val="00521E4C"/>
    <w:rsid w:val="005265B7"/>
    <w:rsid w:val="005656A7"/>
    <w:rsid w:val="005759DD"/>
    <w:rsid w:val="0059187F"/>
    <w:rsid w:val="005933C4"/>
    <w:rsid w:val="005A6E19"/>
    <w:rsid w:val="005D598A"/>
    <w:rsid w:val="005F6DC6"/>
    <w:rsid w:val="006016A1"/>
    <w:rsid w:val="006041DD"/>
    <w:rsid w:val="0061681C"/>
    <w:rsid w:val="006268AA"/>
    <w:rsid w:val="00627C19"/>
    <w:rsid w:val="00633A51"/>
    <w:rsid w:val="00644BBA"/>
    <w:rsid w:val="00656366"/>
    <w:rsid w:val="00657170"/>
    <w:rsid w:val="00666F83"/>
    <w:rsid w:val="00676BEE"/>
    <w:rsid w:val="006B7C54"/>
    <w:rsid w:val="006E0E93"/>
    <w:rsid w:val="00720351"/>
    <w:rsid w:val="007270BB"/>
    <w:rsid w:val="0074257F"/>
    <w:rsid w:val="0079194D"/>
    <w:rsid w:val="007B7FBE"/>
    <w:rsid w:val="007C54BE"/>
    <w:rsid w:val="007C75D7"/>
    <w:rsid w:val="007D3D0F"/>
    <w:rsid w:val="007E60DA"/>
    <w:rsid w:val="007E688E"/>
    <w:rsid w:val="007F6274"/>
    <w:rsid w:val="00842B37"/>
    <w:rsid w:val="0085525C"/>
    <w:rsid w:val="00892E76"/>
    <w:rsid w:val="008C48A3"/>
    <w:rsid w:val="008E41AF"/>
    <w:rsid w:val="008F33DF"/>
    <w:rsid w:val="008F42CC"/>
    <w:rsid w:val="008F4DDE"/>
    <w:rsid w:val="008F63BA"/>
    <w:rsid w:val="0090079B"/>
    <w:rsid w:val="00902FDD"/>
    <w:rsid w:val="00916459"/>
    <w:rsid w:val="0092222B"/>
    <w:rsid w:val="00924D46"/>
    <w:rsid w:val="009358F8"/>
    <w:rsid w:val="00966A3A"/>
    <w:rsid w:val="00970572"/>
    <w:rsid w:val="00975FA7"/>
    <w:rsid w:val="00985F65"/>
    <w:rsid w:val="009900C3"/>
    <w:rsid w:val="00991DE6"/>
    <w:rsid w:val="00993AE9"/>
    <w:rsid w:val="009D1339"/>
    <w:rsid w:val="009D6F4C"/>
    <w:rsid w:val="009E2728"/>
    <w:rsid w:val="00A24350"/>
    <w:rsid w:val="00A60940"/>
    <w:rsid w:val="00A61DF5"/>
    <w:rsid w:val="00A6248D"/>
    <w:rsid w:val="00A646C5"/>
    <w:rsid w:val="00A84BD1"/>
    <w:rsid w:val="00AF13F6"/>
    <w:rsid w:val="00B41FB5"/>
    <w:rsid w:val="00B456CC"/>
    <w:rsid w:val="00B4575E"/>
    <w:rsid w:val="00B57FBA"/>
    <w:rsid w:val="00B63E63"/>
    <w:rsid w:val="00B72DED"/>
    <w:rsid w:val="00B84A7B"/>
    <w:rsid w:val="00BB27F3"/>
    <w:rsid w:val="00BB62D4"/>
    <w:rsid w:val="00BB655C"/>
    <w:rsid w:val="00BD0031"/>
    <w:rsid w:val="00BF0786"/>
    <w:rsid w:val="00BF6B46"/>
    <w:rsid w:val="00C662F4"/>
    <w:rsid w:val="00C67806"/>
    <w:rsid w:val="00CC6CD6"/>
    <w:rsid w:val="00CD716C"/>
    <w:rsid w:val="00D21979"/>
    <w:rsid w:val="00D50D47"/>
    <w:rsid w:val="00D53C50"/>
    <w:rsid w:val="00D604FA"/>
    <w:rsid w:val="00D73F48"/>
    <w:rsid w:val="00D85E77"/>
    <w:rsid w:val="00DA182A"/>
    <w:rsid w:val="00DA3F6B"/>
    <w:rsid w:val="00DC1FE6"/>
    <w:rsid w:val="00DF6BC9"/>
    <w:rsid w:val="00E06019"/>
    <w:rsid w:val="00E1565B"/>
    <w:rsid w:val="00E17DCC"/>
    <w:rsid w:val="00E2213F"/>
    <w:rsid w:val="00E3184C"/>
    <w:rsid w:val="00E421CF"/>
    <w:rsid w:val="00EA520B"/>
    <w:rsid w:val="00EB25AA"/>
    <w:rsid w:val="00EB3FEB"/>
    <w:rsid w:val="00EB685D"/>
    <w:rsid w:val="00EC78EB"/>
    <w:rsid w:val="00F074D6"/>
    <w:rsid w:val="00F17CCC"/>
    <w:rsid w:val="00F809E6"/>
    <w:rsid w:val="00F850F6"/>
    <w:rsid w:val="00FB4AC3"/>
    <w:rsid w:val="00FB51D6"/>
    <w:rsid w:val="00FB589D"/>
    <w:rsid w:val="00FC7435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D0ADA-FCAE-4C6B-81D8-4451D5BB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17130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home</cp:lastModifiedBy>
  <cp:revision>16</cp:revision>
  <dcterms:created xsi:type="dcterms:W3CDTF">2017-10-10T16:51:00Z</dcterms:created>
  <dcterms:modified xsi:type="dcterms:W3CDTF">2019-07-29T14:54:00Z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357767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